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EC" w:rsidRDefault="00731DEC" w:rsidP="00731DEC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731DEC" w:rsidRDefault="00731DEC" w:rsidP="00731DEC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731DEC" w:rsidRDefault="00731DEC" w:rsidP="00731DEC">
      <w:pPr>
        <w:jc w:val="center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Заявление</w:t>
      </w:r>
    </w:p>
    <w:p w:rsidR="00731DEC" w:rsidRDefault="00731DEC" w:rsidP="00731DEC">
      <w:pPr>
        <w:jc w:val="center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О внесении изменений в приглашение</w:t>
      </w:r>
    </w:p>
    <w:p w:rsidR="00731DEC" w:rsidRDefault="00731DEC" w:rsidP="00731DEC">
      <w:pPr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Настоящий текст заявления утвержден оценочной комиссией</w:t>
      </w:r>
    </w:p>
    <w:p w:rsidR="00731DEC" w:rsidRDefault="00731DEC" w:rsidP="00731DEC">
      <w:pPr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Постановлением № </w:t>
      </w:r>
      <w:r>
        <w:rPr>
          <w:rFonts w:ascii="GHEA Grapalat" w:hAnsi="GHEA Grapalat"/>
          <w:lang w:val="en-US"/>
        </w:rPr>
        <w:t>2</w:t>
      </w:r>
      <w:r>
        <w:rPr>
          <w:rFonts w:ascii="GHEA Grapalat" w:hAnsi="GHEA Grapalat"/>
        </w:rPr>
        <w:t xml:space="preserve"> от </w:t>
      </w:r>
      <w:r>
        <w:rPr>
          <w:rFonts w:ascii="GHEA Grapalat" w:hAnsi="GHEA Grapalat"/>
          <w:lang w:val="en-US"/>
        </w:rPr>
        <w:t>2</w:t>
      </w:r>
      <w:r>
        <w:rPr>
          <w:rFonts w:ascii="GHEA Grapalat" w:hAnsi="GHEA Grapalat"/>
          <w:lang w:val="en-US"/>
        </w:rPr>
        <w:t>6</w:t>
      </w:r>
      <w:r>
        <w:rPr>
          <w:rFonts w:ascii="GHEA Grapalat" w:hAnsi="GHEA Grapalat"/>
        </w:rPr>
        <w:t xml:space="preserve"> </w:t>
      </w:r>
      <w:r w:rsidRPr="00731DEC">
        <w:rPr>
          <w:rFonts w:ascii="GHEA Grapalat" w:hAnsi="GHEA Grapalat"/>
          <w:lang w:bidi="ru-RU"/>
        </w:rPr>
        <w:t>января</w:t>
      </w:r>
      <w:r>
        <w:rPr>
          <w:rFonts w:ascii="GHEA Grapalat" w:hAnsi="GHEA Grapalat"/>
        </w:rPr>
        <w:t xml:space="preserve"> 202</w:t>
      </w:r>
      <w:r>
        <w:rPr>
          <w:rFonts w:ascii="GHEA Grapalat" w:hAnsi="GHEA Grapalat"/>
          <w:lang w:val="en-US"/>
        </w:rPr>
        <w:t>3</w:t>
      </w:r>
      <w:r>
        <w:rPr>
          <w:rFonts w:ascii="GHEA Grapalat" w:hAnsi="GHEA Grapalat"/>
        </w:rPr>
        <w:t xml:space="preserve"> г. и опубликовано</w:t>
      </w:r>
    </w:p>
    <w:p w:rsidR="00731DEC" w:rsidRDefault="00731DEC" w:rsidP="00731DEC">
      <w:pPr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Согласно статье 29 Закона РА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</w:rPr>
        <w:t>"О закупках"</w:t>
      </w:r>
    </w:p>
    <w:p w:rsidR="00731DEC" w:rsidRDefault="00731DEC" w:rsidP="00731DEC">
      <w:pPr>
        <w:spacing w:line="240" w:lineRule="auto"/>
        <w:rPr>
          <w:rFonts w:ascii="GHEA Grapalat" w:hAnsi="GHEA Grapalat"/>
        </w:rPr>
      </w:pPr>
    </w:p>
    <w:p w:rsidR="00731DEC" w:rsidRDefault="00731DEC" w:rsidP="00731DEC">
      <w:pPr>
        <w:spacing w:line="240" w:lineRule="auto"/>
        <w:jc w:val="center"/>
        <w:rPr>
          <w:rFonts w:ascii="GHEA Grapalat" w:hAnsi="GHEA Grapalat"/>
          <w:b/>
          <w:bCs/>
          <w:lang w:val="af-ZA"/>
        </w:rPr>
      </w:pPr>
      <w:r>
        <w:rPr>
          <w:rFonts w:ascii="GHEA Grapalat" w:hAnsi="GHEA Grapalat"/>
        </w:rPr>
        <w:t>Код процедуры</w:t>
      </w:r>
      <w:r>
        <w:rPr>
          <w:rFonts w:ascii="GHEA Grapalat" w:hAnsi="GHEA Grapalat"/>
          <w:lang w:val="hy-AM"/>
        </w:rPr>
        <w:t xml:space="preserve"> </w:t>
      </w:r>
      <w:r w:rsidRPr="00731DEC">
        <w:rPr>
          <w:rFonts w:ascii="GHEA Grapalat" w:hAnsi="GHEA Grapalat"/>
          <w:b/>
          <w:bCs/>
          <w:lang w:val="en-US"/>
        </w:rPr>
        <w:t>HH-TMDH-GH</w:t>
      </w:r>
      <w:r w:rsidRPr="00731DEC">
        <w:rPr>
          <w:rFonts w:ascii="GHEA Grapalat" w:hAnsi="GHEA Grapalat"/>
          <w:b/>
          <w:bCs/>
          <w:lang w:val="af-ZA" w:bidi="ru-RU"/>
        </w:rPr>
        <w:t>TsDzB</w:t>
      </w:r>
      <w:r w:rsidRPr="00731DEC">
        <w:rPr>
          <w:rFonts w:ascii="GHEA Grapalat" w:hAnsi="GHEA Grapalat"/>
          <w:b/>
          <w:bCs/>
          <w:lang w:val="en-US"/>
        </w:rPr>
        <w:t>-24/02</w:t>
      </w:r>
    </w:p>
    <w:p w:rsidR="00731DEC" w:rsidRDefault="00731DEC" w:rsidP="00731DEC">
      <w:pPr>
        <w:spacing w:line="240" w:lineRule="auto"/>
        <w:jc w:val="center"/>
        <w:rPr>
          <w:rFonts w:ascii="GHEA Grapalat" w:hAnsi="GHEA Grapalat"/>
          <w:b/>
          <w:bCs/>
          <w:lang w:val="af-ZA"/>
        </w:rPr>
      </w:pPr>
    </w:p>
    <w:p w:rsidR="00731DEC" w:rsidRDefault="00731DEC" w:rsidP="00731DEC">
      <w:pPr>
        <w:spacing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Комиссия по оценке процедуры закупки под кодовым названием </w:t>
      </w:r>
      <w:r w:rsidRPr="00731DEC">
        <w:rPr>
          <w:rFonts w:ascii="GHEA Grapalat" w:hAnsi="GHEA Grapalat"/>
          <w:b/>
          <w:bCs/>
          <w:lang w:val="en-US"/>
        </w:rPr>
        <w:t>HH-TMDH-GH</w:t>
      </w:r>
      <w:r w:rsidRPr="00731DEC">
        <w:rPr>
          <w:rFonts w:ascii="GHEA Grapalat" w:hAnsi="GHEA Grapalat"/>
          <w:b/>
          <w:bCs/>
          <w:lang w:val="af-ZA" w:bidi="ru-RU"/>
        </w:rPr>
        <w:t>TsDzB</w:t>
      </w:r>
      <w:r w:rsidRPr="00731DEC">
        <w:rPr>
          <w:rFonts w:ascii="GHEA Grapalat" w:hAnsi="GHEA Grapalat"/>
          <w:b/>
          <w:bCs/>
          <w:lang w:val="en-US"/>
        </w:rPr>
        <w:t>-24/02</w:t>
      </w:r>
      <w:r>
        <w:rPr>
          <w:rFonts w:ascii="GHEA Grapalat" w:hAnsi="GHEA Grapalat"/>
          <w:b/>
          <w:bCs/>
          <w:lang w:val="en-US"/>
        </w:rPr>
        <w:t xml:space="preserve"> </w:t>
      </w:r>
      <w:r>
        <w:rPr>
          <w:rFonts w:ascii="GHEA Grapalat" w:hAnsi="GHEA Grapalat"/>
          <w:lang w:val="hy-AM"/>
        </w:rPr>
        <w:t xml:space="preserve">запроса котировок, объявленная с целью приобретения </w:t>
      </w:r>
      <w:r w:rsidRPr="00731DEC">
        <w:rPr>
          <w:rFonts w:ascii="GHEA Grapalat" w:hAnsi="GHEA Grapalat"/>
          <w:lang w:val="hy-AM"/>
        </w:rPr>
        <w:t>Услуги по составлению заявки и отчета о предварительной оценке воздействия на окружающую среду работ по капитальному ремонту водопроводов питьевой воды и установке счетчиков воды в населенном пункте Гош общины Дилижан</w:t>
      </w:r>
      <w:r>
        <w:rPr>
          <w:rFonts w:ascii="GHEA Grapalat" w:hAnsi="GHEA Grapalat"/>
          <w:lang w:val="hy-AM"/>
        </w:rPr>
        <w:t>, представляет ниже причины изменения, внесенного в приглашение с тем же кодом, и краткое описание внесенных изменений</w:t>
      </w:r>
      <w:r>
        <w:rPr>
          <w:rFonts w:ascii="Times New Roman" w:hAnsi="Times New Roman" w:cs="Times New Roman"/>
          <w:lang w:val="hy-AM"/>
        </w:rPr>
        <w:t xml:space="preserve"> </w:t>
      </w:r>
      <w:r>
        <w:rPr>
          <w:rFonts w:ascii="MS Mincho" w:hAnsi="MS Mincho" w:cs="MS Mincho"/>
          <w:lang w:val="hy-AM"/>
        </w:rPr>
        <w:t>․</w:t>
      </w:r>
    </w:p>
    <w:p w:rsidR="00731DEC" w:rsidRDefault="00731DEC" w:rsidP="00731DEC">
      <w:pPr>
        <w:spacing w:line="240" w:lineRule="auto"/>
        <w:ind w:firstLine="708"/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u w:val="single"/>
          <w:lang w:val="hy-AM"/>
        </w:rPr>
        <w:t>Причин возникновения изменения в приглашении</w:t>
      </w:r>
      <w:r>
        <w:rPr>
          <w:rFonts w:ascii="Sylfaen" w:hAnsi="Sylfaen" w:cs="Sylfaen"/>
          <w:iCs/>
          <w:lang w:val="hy-AM"/>
        </w:rPr>
        <w:t>՝</w:t>
      </w:r>
      <w:r>
        <w:rPr>
          <w:rFonts w:ascii="Times New Roman" w:hAnsi="Times New Roman" w:cs="Times New Roman"/>
          <w:iCs/>
          <w:lang w:val="hy-AM"/>
        </w:rPr>
        <w:t xml:space="preserve">  </w:t>
      </w:r>
      <w:r w:rsidRPr="00731DEC">
        <w:rPr>
          <w:rFonts w:ascii="GHEA Grapalat" w:hAnsi="GHEA Grapalat"/>
          <w:iCs/>
          <w:lang w:val="hy-AM"/>
        </w:rPr>
        <w:t xml:space="preserve">Техническая ошибка в приглашении </w:t>
      </w:r>
    </w:p>
    <w:p w:rsidR="00731DEC" w:rsidRDefault="00731DEC" w:rsidP="00731DEC">
      <w:pPr>
        <w:spacing w:line="240" w:lineRule="auto"/>
        <w:ind w:firstLine="708"/>
        <w:jc w:val="both"/>
        <w:rPr>
          <w:rFonts w:ascii="GHEA Grapalat" w:hAnsi="GHEA Grapalat"/>
          <w:iCs/>
          <w:lang w:val="hy-AM"/>
        </w:rPr>
      </w:pPr>
    </w:p>
    <w:p w:rsidR="00731DEC" w:rsidRDefault="00731DEC" w:rsidP="00731DEC">
      <w:pPr>
        <w:spacing w:line="240" w:lineRule="auto"/>
        <w:ind w:firstLine="708"/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u w:val="single"/>
          <w:lang w:val="hy-AM"/>
        </w:rPr>
        <w:t>Описание изменения</w:t>
      </w:r>
      <w:r>
        <w:rPr>
          <w:rFonts w:ascii="GHEA Grapalat" w:hAnsi="GHEA Grapalat"/>
          <w:iCs/>
          <w:lang w:val="hy-AM"/>
        </w:rPr>
        <w:t xml:space="preserve">: </w:t>
      </w:r>
      <w:r w:rsidRPr="00731DEC">
        <w:rPr>
          <w:rFonts w:ascii="GHEA Grapalat" w:hAnsi="GHEA Grapalat"/>
          <w:iCs/>
          <w:lang w:val="hy-AM"/>
        </w:rPr>
        <w:t>Прочтите последний абзац приложения 1.1 к Договору о приглашении под кодом RA-TMDH-GHCDZB-24/02 муниципалитета Дилижана, последний абзац технической спецификации, прилагаемой к Договору о приглашении, в следующей редакции:</w:t>
      </w:r>
    </w:p>
    <w:p w:rsidR="00731DEC" w:rsidRDefault="00731DEC" w:rsidP="00731DEC">
      <w:pPr>
        <w:spacing w:line="240" w:lineRule="auto"/>
        <w:ind w:firstLine="708"/>
        <w:jc w:val="both"/>
        <w:rPr>
          <w:rFonts w:ascii="GHEA Grapalat" w:hAnsi="GHEA Grapalat"/>
          <w:iCs/>
          <w:lang w:val="hy-AM"/>
        </w:rPr>
      </w:pPr>
      <w:r w:rsidRPr="00731DEC">
        <w:rPr>
          <w:rFonts w:ascii="GHEA Grapalat" w:hAnsi="GHEA Grapalat"/>
          <w:iCs/>
          <w:lang w:val="hy-AM"/>
        </w:rPr>
        <w:t>Этап 2 будет считаться завершенным после того, как исполняющая организация представит заказчику заявку на предварительную оценку воздействия на окружающую среду и отчет об оценке воздействия на окружающую среду (ОВОС) государственной некоммерческой организации «экспертный центр воздействия на окружающую среду» министерства окружающей среды Республики Армения, что составляет 60% от общего объема работ, для которых установлен 3-месячный срок.</w:t>
      </w:r>
    </w:p>
    <w:p w:rsidR="00731DEC" w:rsidRDefault="00731DEC" w:rsidP="00731DEC">
      <w:pPr>
        <w:spacing w:line="240" w:lineRule="auto"/>
        <w:ind w:firstLine="708"/>
        <w:jc w:val="both"/>
        <w:rPr>
          <w:rFonts w:ascii="GHEA Grapalat" w:hAnsi="GHEA Grapalat" w:cs="Times New Roman"/>
          <w:iCs/>
          <w:lang w:val="hy-AM"/>
        </w:rPr>
      </w:pPr>
      <w:r>
        <w:rPr>
          <w:rFonts w:ascii="GHEA Grapalat" w:hAnsi="GHEA Grapalat" w:cs="Times New Roman"/>
          <w:iCs/>
          <w:u w:val="single"/>
          <w:lang w:val="hy-AM"/>
        </w:rPr>
        <w:t>Обоснование изменения</w:t>
      </w:r>
      <w:r>
        <w:rPr>
          <w:rFonts w:ascii="GHEA Grapalat" w:hAnsi="GHEA Grapalat" w:cs="Times New Roman"/>
          <w:iCs/>
          <w:lang w:val="hy-AM"/>
        </w:rPr>
        <w:t xml:space="preserve"> пункта </w:t>
      </w:r>
      <w:r>
        <w:rPr>
          <w:rFonts w:ascii="GHEA Grapalat" w:hAnsi="GHEA Grapalat" w:cs="Times New Roman"/>
          <w:iCs/>
          <w:lang w:val="en-US"/>
        </w:rPr>
        <w:t>4</w:t>
      </w:r>
      <w:r>
        <w:rPr>
          <w:rFonts w:ascii="GHEA Grapalat" w:hAnsi="GHEA Grapalat" w:cs="Times New Roman"/>
          <w:iCs/>
          <w:lang w:val="hy-AM"/>
        </w:rPr>
        <w:t xml:space="preserve"> статьи </w:t>
      </w:r>
      <w:r>
        <w:rPr>
          <w:rFonts w:ascii="GHEA Grapalat" w:hAnsi="GHEA Grapalat" w:cs="Times New Roman"/>
          <w:iCs/>
          <w:lang w:val="en-US"/>
        </w:rPr>
        <w:t>29</w:t>
      </w:r>
      <w:r>
        <w:rPr>
          <w:rFonts w:ascii="GHEA Grapalat" w:hAnsi="GHEA Grapalat" w:cs="Times New Roman"/>
          <w:iCs/>
          <w:lang w:val="hy-AM"/>
        </w:rPr>
        <w:t xml:space="preserve"> Закона РА </w:t>
      </w:r>
      <w:r>
        <w:rPr>
          <w:rFonts w:ascii="Verdana" w:hAnsi="Verdana" w:cs="Times New Roman"/>
          <w:iCs/>
          <w:lang w:val="hy-AM"/>
        </w:rPr>
        <w:t>"</w:t>
      </w:r>
      <w:r>
        <w:rPr>
          <w:rFonts w:ascii="GHEA Grapalat" w:hAnsi="GHEA Grapalat" w:cs="Times New Roman"/>
          <w:iCs/>
          <w:lang w:val="hy-AM"/>
        </w:rPr>
        <w:t>О закупках</w:t>
      </w:r>
      <w:r>
        <w:rPr>
          <w:rFonts w:ascii="Verdana" w:hAnsi="Verdana" w:cs="Times New Roman"/>
          <w:iCs/>
          <w:lang w:val="hy-AM"/>
        </w:rPr>
        <w:t>"</w:t>
      </w:r>
      <w:r>
        <w:rPr>
          <w:rFonts w:ascii="GHEA Grapalat" w:hAnsi="GHEA Grapalat" w:cs="Times New Roman"/>
          <w:iCs/>
          <w:lang w:val="hy-AM"/>
        </w:rPr>
        <w:t xml:space="preserve">  </w:t>
      </w:r>
    </w:p>
    <w:p w:rsidR="00731DEC" w:rsidRDefault="00731DEC" w:rsidP="00731DEC">
      <w:pPr>
        <w:spacing w:line="240" w:lineRule="auto"/>
        <w:ind w:firstLine="708"/>
        <w:jc w:val="both"/>
        <w:rPr>
          <w:rFonts w:ascii="GHEA Grapalat" w:hAnsi="GHEA Grapalat" w:cs="Times New Roman"/>
          <w:iCs/>
          <w:lang w:val="hy-AM"/>
        </w:rPr>
      </w:pPr>
      <w:r>
        <w:rPr>
          <w:rFonts w:ascii="GHEA Grapalat" w:hAnsi="GHEA Grapalat" w:cs="Times New Roman"/>
          <w:iCs/>
          <w:lang w:val="hy-AM"/>
        </w:rPr>
        <w:t>Для получения дополнительной информации, связанной с этим объявлением, вы можете обратиться к  секретарь</w:t>
      </w:r>
      <w:r>
        <w:rPr>
          <w:rFonts w:ascii="GHEA Grapalat" w:hAnsi="GHEA Grapalat"/>
          <w:lang w:val="hy-AM"/>
        </w:rPr>
        <w:t>ю</w:t>
      </w:r>
      <w:r>
        <w:rPr>
          <w:rFonts w:ascii="GHEA Grapalat" w:hAnsi="GHEA Grapalat" w:cs="Times New Roman"/>
          <w:iCs/>
          <w:lang w:val="hy-AM"/>
        </w:rPr>
        <w:t xml:space="preserve"> оценочной комиссии по коду </w:t>
      </w:r>
      <w:r w:rsidRPr="005F318D">
        <w:rPr>
          <w:rFonts w:ascii="GHEA Grapalat" w:hAnsi="GHEA Grapalat"/>
          <w:b/>
          <w:bCs/>
          <w:lang w:val="af-ZA"/>
        </w:rPr>
        <w:t>HH-TMDH-GHAShDzB-22/15</w:t>
      </w:r>
      <w:r>
        <w:rPr>
          <w:rFonts w:ascii="GHEA Grapalat" w:hAnsi="GHEA Grapalat"/>
          <w:b/>
          <w:bCs/>
          <w:lang w:val="af-ZA"/>
        </w:rPr>
        <w:t xml:space="preserve"> </w:t>
      </w:r>
      <w:r w:rsidRPr="0047391B">
        <w:rPr>
          <w:rFonts w:ascii="GHEA Grapalat" w:hAnsi="GHEA Grapalat" w:cs="Times New Roman"/>
          <w:iCs/>
          <w:lang w:val="hy-AM"/>
        </w:rPr>
        <w:t xml:space="preserve">Армине Агаджанян </w:t>
      </w:r>
      <w:r>
        <w:rPr>
          <w:rFonts w:ascii="MS Mincho" w:hAnsi="MS Mincho" w:cs="MS Mincho"/>
          <w:iCs/>
          <w:lang w:val="hy-AM"/>
        </w:rPr>
        <w:t>․</w:t>
      </w:r>
    </w:p>
    <w:p w:rsidR="00731DEC" w:rsidRDefault="00731DEC" w:rsidP="00731DEC">
      <w:pPr>
        <w:spacing w:after="0" w:line="360" w:lineRule="auto"/>
        <w:ind w:firstLine="720"/>
        <w:rPr>
          <w:rFonts w:ascii="GHEA Grapalat" w:hAnsi="GHEA Grapalat" w:cs="Times New Roman"/>
          <w:iCs/>
          <w:lang w:val="hy-AM"/>
        </w:rPr>
      </w:pPr>
    </w:p>
    <w:p w:rsidR="00731DEC" w:rsidRDefault="00731DEC" w:rsidP="00731DEC">
      <w:pPr>
        <w:spacing w:after="0" w:line="360" w:lineRule="auto"/>
        <w:ind w:firstLine="720"/>
        <w:rPr>
          <w:rFonts w:ascii="Times New Roman" w:hAnsi="Times New Roman" w:cs="Times New Roman"/>
          <w:iCs/>
          <w:lang w:val="hy-AM"/>
        </w:rPr>
      </w:pPr>
    </w:p>
    <w:p w:rsidR="00731DEC" w:rsidRDefault="00731DEC" w:rsidP="00731DEC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Times New Roman" w:hAnsi="Times New Roman" w:cs="Times New Roman"/>
          <w:iCs/>
          <w:lang w:val="hy-AM"/>
        </w:rPr>
        <w:t xml:space="preserve">Телефон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0268-2-33-75   </w:t>
      </w:r>
    </w:p>
    <w:p w:rsidR="00731DEC" w:rsidRDefault="00731DEC" w:rsidP="00731DEC">
      <w:pPr>
        <w:spacing w:after="0" w:line="240" w:lineRule="auto"/>
        <w:ind w:firstLine="720"/>
        <w:rPr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af-ZA"/>
        </w:rPr>
        <w:t>Эл. адрес</w:t>
      </w:r>
      <w:r>
        <w:rPr>
          <w:rFonts w:ascii="MS Mincho" w:eastAsia="Times New Roman" w:hAnsi="MS Mincho" w:cs="MS Mincho"/>
          <w:sz w:val="20"/>
          <w:szCs w:val="20"/>
          <w:lang w:val="hy-AM"/>
        </w:rPr>
        <w:t>․</w:t>
      </w:r>
      <w:r>
        <w:rPr>
          <w:rFonts w:ascii="Times New Roman" w:eastAsia="Times New Roman" w:hAnsi="Times New Roman" w:cs="Times New Roman"/>
          <w:sz w:val="20"/>
          <w:szCs w:val="20"/>
          <w:lang w:val="hy-AM"/>
        </w:rPr>
        <w:t xml:space="preserve">     </w:t>
      </w:r>
      <w:hyperlink r:id="rId4" w:history="1">
        <w:r w:rsidRPr="00601734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hy-AM"/>
          </w:rPr>
          <w:t>dilijan.gnumner@mail.ru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731DEC" w:rsidRDefault="00731DEC" w:rsidP="00731DEC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31DEC" w:rsidRDefault="00731DEC" w:rsidP="00731DEC">
      <w:pPr>
        <w:spacing w:line="240" w:lineRule="auto"/>
        <w:ind w:firstLine="708"/>
        <w:jc w:val="both"/>
        <w:rPr>
          <w:rFonts w:ascii="Times New Roman" w:hAnsi="Times New Roman" w:cs="Times New Roman"/>
          <w:iCs/>
          <w:lang w:val="af-ZA"/>
        </w:rPr>
      </w:pPr>
    </w:p>
    <w:p w:rsidR="00731DEC" w:rsidRDefault="00731DEC" w:rsidP="00731DEC">
      <w:pPr>
        <w:spacing w:line="240" w:lineRule="auto"/>
        <w:ind w:firstLine="708"/>
        <w:jc w:val="both"/>
        <w:rPr>
          <w:rFonts w:ascii="Times New Roman" w:hAnsi="Times New Roman" w:cs="Times New Roman"/>
          <w:iCs/>
          <w:lang w:val="af-ZA"/>
        </w:rPr>
      </w:pPr>
    </w:p>
    <w:p w:rsidR="00532355" w:rsidRDefault="00731DEC" w:rsidP="00731DEC">
      <w:pPr>
        <w:spacing w:line="240" w:lineRule="auto"/>
        <w:jc w:val="both"/>
      </w:pPr>
      <w:r>
        <w:rPr>
          <w:rFonts w:ascii="GHEA Grapalat" w:hAnsi="GHEA Grapalat" w:cs="Times New Roman"/>
          <w:iCs/>
          <w:lang w:val="af-ZA"/>
        </w:rPr>
        <w:t>Комиссия по оценке процедуры закупки под</w:t>
      </w:r>
      <w:r>
        <w:rPr>
          <w:rFonts w:ascii="GHEA Grapalat" w:hAnsi="GHEA Grapalat" w:cs="Times New Roman"/>
          <w:iCs/>
          <w:lang w:val="af-ZA"/>
        </w:rPr>
        <w:t xml:space="preserve"> кодо</w:t>
      </w:r>
      <w:bookmarkStart w:id="0" w:name="_GoBack"/>
      <w:bookmarkEnd w:id="0"/>
      <w:r>
        <w:rPr>
          <w:rFonts w:ascii="GHEA Grapalat" w:hAnsi="GHEA Grapalat" w:cs="Times New Roman"/>
          <w:iCs/>
          <w:lang w:val="af-ZA"/>
        </w:rPr>
        <w:t xml:space="preserve">м </w:t>
      </w:r>
      <w:r w:rsidRPr="00731DEC">
        <w:rPr>
          <w:rFonts w:ascii="GHEA Grapalat" w:hAnsi="GHEA Grapalat"/>
          <w:b/>
          <w:bCs/>
          <w:lang w:val="en-US" w:bidi="ru-RU"/>
        </w:rPr>
        <w:t>HH-TMDH-GH</w:t>
      </w:r>
      <w:r w:rsidRPr="00731DEC">
        <w:rPr>
          <w:rFonts w:ascii="GHEA Grapalat" w:hAnsi="GHEA Grapalat"/>
          <w:b/>
          <w:bCs/>
          <w:lang w:val="af-ZA" w:bidi="ru-RU"/>
        </w:rPr>
        <w:t>TsDzB</w:t>
      </w:r>
      <w:r w:rsidRPr="00731DEC">
        <w:rPr>
          <w:rFonts w:ascii="GHEA Grapalat" w:hAnsi="GHEA Grapalat"/>
          <w:b/>
          <w:bCs/>
          <w:lang w:val="en-US" w:bidi="ru-RU"/>
        </w:rPr>
        <w:t>-24/02</w:t>
      </w:r>
    </w:p>
    <w:sectPr w:rsidR="00532355" w:rsidSect="005F318D">
      <w:pgSz w:w="11906" w:h="16838" w:code="9"/>
      <w:pgMar w:top="284" w:right="707" w:bottom="35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EC"/>
    <w:rsid w:val="00532355"/>
    <w:rsid w:val="00731DEC"/>
    <w:rsid w:val="00A40174"/>
    <w:rsid w:val="00A45CFC"/>
    <w:rsid w:val="00A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AE6D1-A875-461E-BCC7-1BD6916D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DE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NTHarmonica" w:eastAsia="Times New Roman" w:hAnsi="NTHarmonica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31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2024-01-29T11:10:00Z</dcterms:created>
  <dcterms:modified xsi:type="dcterms:W3CDTF">2024-01-29T11:18:00Z</dcterms:modified>
</cp:coreProperties>
</file>